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78" w:rsidRPr="00081E78" w:rsidRDefault="0062354F" w:rsidP="00081E78">
      <w:pPr>
        <w:rPr>
          <w:rFonts w:ascii="Times New Roman" w:eastAsia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</w:rPr>
      </w:pPr>
      <w:r w:rsidRPr="00081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Pr="00081E78">
        <w:rPr>
          <w:rFonts w:ascii="Bookman Old Style" w:eastAsia="Times New Roman" w:hAnsi="Bookman Old Style" w:cs="Times New Roman"/>
          <w:sz w:val="20"/>
          <w:szCs w:val="20"/>
        </w:rPr>
        <w:t xml:space="preserve">  </w:t>
      </w:r>
      <w:r w:rsidRPr="00081E78">
        <w:rPr>
          <w:rFonts w:ascii="Times New Roman" w:eastAsia="Times New Roman" w:hAnsi="Times New Roman" w:cs="Times New Roman"/>
          <w:b/>
          <w:noProof/>
          <w:spacing w:val="4"/>
          <w:sz w:val="24"/>
          <w:szCs w:val="28"/>
        </w:rPr>
        <w:drawing>
          <wp:inline distT="0" distB="0" distL="0" distR="0" wp14:anchorId="374D55E0" wp14:editId="2CE43EF4">
            <wp:extent cx="1047750" cy="1009650"/>
            <wp:effectExtent l="0" t="0" r="0" b="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1E78">
        <w:rPr>
          <w:rFonts w:ascii="Times New Roman" w:eastAsia="Times New Roman" w:hAnsi="Times New Roman" w:cs="Times New Roman"/>
          <w:b/>
          <w:sz w:val="32"/>
          <w:szCs w:val="32"/>
        </w:rPr>
        <w:t>РЕСПУБЛИКА ДАГЕСТАН</w:t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1E78">
        <w:rPr>
          <w:rFonts w:ascii="Times New Roman" w:eastAsia="Times New Roman" w:hAnsi="Times New Roman" w:cs="Times New Roman"/>
          <w:b/>
          <w:sz w:val="32"/>
          <w:szCs w:val="32"/>
        </w:rPr>
        <w:t>МУНИЦИПАЛЬНЫЙ РАЙОН «ЦУНТИНСКИЙ РАЙОН»</w:t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1E78">
        <w:rPr>
          <w:rFonts w:ascii="Times New Roman" w:eastAsia="Times New Roman" w:hAnsi="Times New Roman" w:cs="Times New Roman"/>
          <w:b/>
          <w:sz w:val="32"/>
          <w:szCs w:val="32"/>
        </w:rPr>
        <w:t>МКУ «УПРАВЛЕНИЕ ОБРАЗОВАНИЯ, МОЛОДЕЖНОЙ</w:t>
      </w:r>
      <w:r w:rsidRPr="00081E78">
        <w:rPr>
          <w:rFonts w:ascii="Times New Roman" w:eastAsia="Times New Roman" w:hAnsi="Times New Roman" w:cs="Times New Roman"/>
          <w:b/>
          <w:sz w:val="32"/>
          <w:szCs w:val="32"/>
        </w:rPr>
        <w:br/>
        <w:t>ПОЛИТИКИ, СПОРТА И ТУРИЗМА»</w:t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81E78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081E78" w:rsidRPr="00081E78" w:rsidRDefault="00081E78" w:rsidP="00081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368412. РД. Цунтинский район, </w:t>
      </w:r>
      <w:proofErr w:type="spellStart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с</w:t>
      </w:r>
      <w:proofErr w:type="gramStart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.К</w:t>
      </w:r>
      <w:proofErr w:type="gramEnd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идеро</w:t>
      </w:r>
      <w:proofErr w:type="spellEnd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тел/факс +7(8722)55-06-16</w:t>
      </w:r>
    </w:p>
    <w:p w:rsidR="00081E78" w:rsidRPr="00081E78" w:rsidRDefault="00081E78" w:rsidP="00081E78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 ул. </w:t>
      </w:r>
      <w:proofErr w:type="spellStart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Н.Гаджиева</w:t>
      </w:r>
      <w:proofErr w:type="spellEnd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 33                                                                                                                          </w:t>
      </w:r>
      <w:hyperlink r:id="rId10" w:history="1"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</w:rPr>
          <w:t>https://kid.siteuo.ru/</w:t>
        </w:r>
      </w:hyperlink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    </w:t>
      </w:r>
      <w:proofErr w:type="gramStart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е</w:t>
      </w:r>
      <w:proofErr w:type="gramEnd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-</w:t>
      </w:r>
      <w:proofErr w:type="spellStart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mail</w:t>
      </w:r>
      <w:proofErr w:type="spellEnd"/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: </w:t>
      </w:r>
      <w:hyperlink r:id="rId11" w:history="1"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  <w:lang w:val="en-US"/>
          </w:rPr>
          <w:t>ruo</w:t>
        </w:r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</w:rPr>
          <w:t>_41@</w:t>
        </w:r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  <w:lang w:val="en-US"/>
          </w:rPr>
          <w:t>mail</w:t>
        </w:r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</w:rPr>
          <w:t>.</w:t>
        </w:r>
        <w:proofErr w:type="spellStart"/>
        <w:r w:rsidRPr="00081E78">
          <w:rPr>
            <w:rFonts w:ascii="Times New Roman" w:eastAsia="Times New Roman" w:hAnsi="Times New Roman" w:cs="Times New Roman"/>
            <w:b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081E78" w:rsidRPr="00081E78" w:rsidRDefault="00081E78" w:rsidP="00081E78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081E78">
        <w:rPr>
          <w:rFonts w:ascii="Times New Roman" w:eastAsia="Times New Roman" w:hAnsi="Times New Roman" w:cs="Times New Roman"/>
          <w:b/>
          <w:sz w:val="16"/>
          <w:szCs w:val="16"/>
        </w:rPr>
        <w:t>ОКПО 02120978    ОГРН5120536001560                                                                                                         ИНН/КПП 0538003986  053801001</w:t>
      </w:r>
    </w:p>
    <w:p w:rsidR="00081E78" w:rsidRPr="00081E78" w:rsidRDefault="00081E78" w:rsidP="00081E7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1E7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081E7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081E78">
        <w:rPr>
          <w:rFonts w:ascii="Times New Roman" w:eastAsia="Times New Roman" w:hAnsi="Times New Roman" w:cs="Times New Roman"/>
          <w:b/>
          <w:sz w:val="28"/>
          <w:szCs w:val="28"/>
        </w:rPr>
        <w:t>.2025                                                                                             № 01-1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081E7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366907">
        <w:rPr>
          <w:rFonts w:ascii="Times New Roman" w:eastAsia="Times New Roman" w:hAnsi="Times New Roman" w:cs="Times New Roman"/>
          <w:b/>
          <w:sz w:val="28"/>
          <w:szCs w:val="28"/>
        </w:rPr>
        <w:t>375</w:t>
      </w:r>
      <w:bookmarkStart w:id="0" w:name="_GoBack"/>
      <w:bookmarkEnd w:id="0"/>
    </w:p>
    <w:p w:rsidR="00B934AE" w:rsidRPr="00E0253D" w:rsidRDefault="00B934AE" w:rsidP="00E025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54F" w:rsidRPr="00E0253D" w:rsidRDefault="0062354F" w:rsidP="00081E78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53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E0253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E025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E78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E0253D">
        <w:rPr>
          <w:rFonts w:ascii="Times New Roman" w:hAnsi="Times New Roman" w:cs="Times New Roman"/>
          <w:b/>
          <w:sz w:val="28"/>
          <w:szCs w:val="28"/>
        </w:rPr>
        <w:t xml:space="preserve"> Руководителям </w:t>
      </w:r>
      <w:r w:rsidR="00081E78">
        <w:rPr>
          <w:rFonts w:ascii="Times New Roman" w:hAnsi="Times New Roman" w:cs="Times New Roman"/>
          <w:b/>
          <w:sz w:val="28"/>
          <w:szCs w:val="28"/>
        </w:rPr>
        <w:t>ОО</w:t>
      </w:r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54F" w:rsidRPr="00081E78" w:rsidRDefault="0062354F" w:rsidP="00E0253D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E78">
        <w:rPr>
          <w:rFonts w:ascii="Times New Roman" w:hAnsi="Times New Roman" w:cs="Times New Roman"/>
          <w:i/>
          <w:sz w:val="28"/>
          <w:szCs w:val="28"/>
        </w:rPr>
        <w:t xml:space="preserve">       Об участии в конкурсном отборе лучших управленческих кадров в системе образования в 2025 году.</w:t>
      </w:r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0253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81E78">
        <w:rPr>
          <w:rFonts w:ascii="Times New Roman" w:hAnsi="Times New Roman" w:cs="Times New Roman"/>
          <w:sz w:val="28"/>
          <w:szCs w:val="28"/>
        </w:rPr>
        <w:t xml:space="preserve">В соответствии с Приказом  </w:t>
      </w:r>
      <w:proofErr w:type="spellStart"/>
      <w:r w:rsidR="00081E7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081E78">
        <w:rPr>
          <w:rFonts w:ascii="Times New Roman" w:hAnsi="Times New Roman" w:cs="Times New Roman"/>
          <w:sz w:val="28"/>
          <w:szCs w:val="28"/>
        </w:rPr>
        <w:t xml:space="preserve"> РД от 24.10.2025 №07/1-1192/25 «О проведении конкурсного отбора лучших управленческих кадров в системе образования в 2025»  </w:t>
      </w:r>
      <w:r w:rsidRPr="00E0253D">
        <w:rPr>
          <w:rFonts w:ascii="Times New Roman" w:hAnsi="Times New Roman" w:cs="Times New Roman"/>
          <w:sz w:val="28"/>
          <w:szCs w:val="28"/>
        </w:rPr>
        <w:t xml:space="preserve">МКУ </w:t>
      </w:r>
      <w:r w:rsidR="00E025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81E78">
        <w:rPr>
          <w:rFonts w:ascii="Times New Roman" w:hAnsi="Times New Roman" w:cs="Times New Roman"/>
          <w:sz w:val="28"/>
          <w:szCs w:val="28"/>
        </w:rPr>
        <w:t>УОМПСиТ</w:t>
      </w:r>
      <w:proofErr w:type="spellEnd"/>
      <w:r w:rsidR="00081E78">
        <w:rPr>
          <w:rFonts w:ascii="Times New Roman" w:hAnsi="Times New Roman" w:cs="Times New Roman"/>
          <w:sz w:val="28"/>
          <w:szCs w:val="28"/>
        </w:rPr>
        <w:t xml:space="preserve">»  сообщает, </w:t>
      </w:r>
      <w:r w:rsidRPr="00E0253D">
        <w:rPr>
          <w:rFonts w:ascii="Times New Roman" w:hAnsi="Times New Roman" w:cs="Times New Roman"/>
          <w:sz w:val="28"/>
          <w:szCs w:val="28"/>
        </w:rPr>
        <w:t>что в целях  выявления и эффективного использования  кадрового потенциала для замещения  руководящих должностей в системе образования республики проводится конкурсный отбор лучших управленческих кадров в системе образования.</w:t>
      </w:r>
      <w:proofErr w:type="gramEnd"/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0253D">
        <w:rPr>
          <w:rFonts w:ascii="Times New Roman" w:hAnsi="Times New Roman" w:cs="Times New Roman"/>
          <w:sz w:val="28"/>
          <w:szCs w:val="28"/>
        </w:rPr>
        <w:t xml:space="preserve">  </w:t>
      </w:r>
      <w:r w:rsidR="00081E78">
        <w:rPr>
          <w:rFonts w:ascii="Times New Roman" w:hAnsi="Times New Roman" w:cs="Times New Roman"/>
          <w:sz w:val="28"/>
          <w:szCs w:val="28"/>
        </w:rPr>
        <w:t xml:space="preserve">      </w:t>
      </w:r>
      <w:r w:rsidRPr="00E0253D">
        <w:rPr>
          <w:rFonts w:ascii="Times New Roman" w:hAnsi="Times New Roman" w:cs="Times New Roman"/>
          <w:sz w:val="28"/>
          <w:szCs w:val="28"/>
        </w:rPr>
        <w:t xml:space="preserve">  </w:t>
      </w:r>
      <w:r w:rsidR="00081E78">
        <w:rPr>
          <w:rFonts w:ascii="Times New Roman" w:hAnsi="Times New Roman" w:cs="Times New Roman"/>
          <w:sz w:val="28"/>
          <w:szCs w:val="28"/>
        </w:rPr>
        <w:t>Н</w:t>
      </w:r>
      <w:r w:rsidRPr="00E0253D">
        <w:rPr>
          <w:rFonts w:ascii="Times New Roman" w:hAnsi="Times New Roman" w:cs="Times New Roman"/>
          <w:sz w:val="28"/>
          <w:szCs w:val="28"/>
        </w:rPr>
        <w:t>еобходимо ознакомиться с Положением  о проведении конкурса и принять участие.</w:t>
      </w:r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62354F" w:rsidRPr="00E0253D" w:rsidRDefault="00081E78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354F" w:rsidRPr="00E0253D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62354F" w:rsidRPr="00E0253D" w:rsidRDefault="0062354F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081E78" w:rsidRDefault="0062354F" w:rsidP="00081E78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E78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 w:rsidR="00081E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081E78" w:rsidRPr="00081E78">
        <w:rPr>
          <w:rFonts w:ascii="Times New Roman" w:hAnsi="Times New Roman" w:cs="Times New Roman"/>
          <w:b/>
          <w:sz w:val="28"/>
          <w:szCs w:val="28"/>
        </w:rPr>
        <w:t xml:space="preserve">Г.К. </w:t>
      </w:r>
      <w:proofErr w:type="spellStart"/>
      <w:r w:rsidR="00081E78" w:rsidRPr="00081E78">
        <w:rPr>
          <w:rFonts w:ascii="Times New Roman" w:hAnsi="Times New Roman" w:cs="Times New Roman"/>
          <w:b/>
          <w:sz w:val="28"/>
          <w:szCs w:val="28"/>
        </w:rPr>
        <w:t>Абакаров</w:t>
      </w:r>
      <w:proofErr w:type="spellEnd"/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81E78" w:rsidRDefault="00081E78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81E78" w:rsidRPr="005D0E2F" w:rsidRDefault="00081E78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979B9" w:rsidRPr="00081E78" w:rsidRDefault="00081E78" w:rsidP="00E0253D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  <w:r w:rsidRPr="00081E78">
        <w:rPr>
          <w:rFonts w:ascii="Times New Roman" w:hAnsi="Times New Roman" w:cs="Times New Roman"/>
          <w:sz w:val="18"/>
          <w:szCs w:val="18"/>
        </w:rPr>
        <w:t>Исп. Магомедова П.П.</w:t>
      </w:r>
    </w:p>
    <w:p w:rsidR="000979B9" w:rsidRPr="005D0E2F" w:rsidRDefault="000979B9" w:rsidP="00E025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81E78" w:rsidRDefault="00081E78" w:rsidP="00081E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979B9" w:rsidRDefault="00081E78" w:rsidP="00081E78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письму УО от 29.10.2025 № 01-16/____</w:t>
      </w:r>
    </w:p>
    <w:p w:rsidR="00081E78" w:rsidRPr="00081E78" w:rsidRDefault="00081E78" w:rsidP="00E025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7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0979B9" w:rsidRPr="00081E78" w:rsidRDefault="000979B9" w:rsidP="00097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78">
        <w:rPr>
          <w:rFonts w:ascii="Times New Roman" w:hAnsi="Times New Roman" w:cs="Times New Roman"/>
          <w:b/>
          <w:sz w:val="24"/>
          <w:szCs w:val="24"/>
        </w:rPr>
        <w:t>о конкурсном отборе лучших управленческих кадров в системе образования</w:t>
      </w:r>
    </w:p>
    <w:p w:rsidR="000979B9" w:rsidRPr="00081E78" w:rsidRDefault="000979B9" w:rsidP="00097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1. Настоящее Положение о конкурсном отборе лучших управленческих кадров в системе образования определяет цель, задачи, порядок организации и проведения конкурсного отбора лучших управленческих кадров в системе образования (далее - Конкурс) в 2025 году.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2. Цель Конкурса: формирование команды талантливых и профессиональных специалистов, владеющих прогрессивными инструментами оперативного и стратегического управления и способных по своим деловым и личностным качествам осуществлять профессиональную деятельность по управлению образовательной или иной организацией в системе образования.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3.  Задачи Конкурса: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3.1. Выявить, сформировать, развить и поддержать лучшие управленческие кадры Республики Дагестан;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3.2. Провести комплексную оценку участников Конкурса, позволяющую определить уровень их профессиональной деятельности, лидерских и коммуникативных компетенций;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3.3. Повысить уровень профессиональных и личностных компетенций участников Конкурса.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4. Учредителем и организатором</w:t>
      </w:r>
      <w:r w:rsidRPr="00081E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81E78">
        <w:rPr>
          <w:rFonts w:ascii="Times New Roman" w:hAnsi="Times New Roman" w:cs="Times New Roman"/>
          <w:sz w:val="24"/>
          <w:szCs w:val="24"/>
        </w:rPr>
        <w:t xml:space="preserve">Конкурса является Министерство образования и науки Республики Дагестан (далее – Министерство).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5. Оператором конкурса является ГБУ ДПО РД «Дагестанский институт развития образования» (далее – ДИРО, Оператор).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Оператор</w:t>
      </w:r>
      <w:r w:rsidRPr="00081E7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081E78">
        <w:rPr>
          <w:rFonts w:ascii="Times New Roman" w:hAnsi="Times New Roman" w:cs="Times New Roman"/>
          <w:sz w:val="24"/>
          <w:szCs w:val="24"/>
        </w:rPr>
        <w:t>Конкурса осуществляет: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сбор и анализ документов, представленных участниками Конкурса;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формирование списка участников основного этапа Конкурса;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методическое сопровождение участников Конкурса;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сопровождение и проведение всех этапов Конкурса.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6. Проведение Конкурса базируется на принципах открытости, объективности и прозрачности.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7. Для проведения конкурса приказом Министерства утверждается состав конкурсной комиссии (далее – конкурсная комиссия).  В состав конкурсной комиссии входят председатель, заместитель председателя, секретарь и члены комиссии.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7.1. В состав конкурсной комиссии могут включаться представители Министерства и подведомственных ей организаций, а также представители иных общественных, научных, </w:t>
      </w:r>
      <w:r w:rsidRPr="00081E78">
        <w:rPr>
          <w:rFonts w:ascii="Times New Roman" w:hAnsi="Times New Roman" w:cs="Times New Roman"/>
          <w:sz w:val="24"/>
          <w:szCs w:val="24"/>
        </w:rPr>
        <w:lastRenderedPageBreak/>
        <w:t>образовательных организаций по решению министра образования и науки Республики Дагестан.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Заседание конкурсной комиссии правомочно при условии присутствия на нем более половины членов комиссии.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7.2. Полномочия конкурсной комиссии: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проведение индивидуального собеседования с участниками Конкурса;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оформление протокола заседания конкурсной комиссии;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определение списка победителей Конкурса.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8. Для оценки всех этапов Конкурса создается экспертная группа.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Состав экспертной группы утверждается приказом Министерства.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В состав экспертной группы могут включаться представители образовательных организаций, находящихся на территории Республики Дагестан, представители подведомственных Министерству организаций.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К компетенции экспертной группы относится оценка профессиональных компетенций участников Конкурса на основе составленных критериев.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9. Условия участия в Конкурсе: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9.1. Общими требованиями, предъявляемыми к участникам Конкурса, являются:</w:t>
      </w:r>
    </w:p>
    <w:p w:rsidR="000979B9" w:rsidRPr="00081E78" w:rsidRDefault="000979B9" w:rsidP="000979B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а) гражданство Российской Федерации;</w:t>
      </w:r>
    </w:p>
    <w:p w:rsidR="000979B9" w:rsidRPr="00081E78" w:rsidRDefault="000979B9" w:rsidP="000979B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б) стаж работы на педагогических или руководящих должностях в системе образования – не менее трех лет;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color w:val="000000"/>
          <w:sz w:val="24"/>
          <w:szCs w:val="24"/>
        </w:rPr>
        <w:t>в) наличие высшего образования (</w:t>
      </w:r>
      <w:proofErr w:type="spellStart"/>
      <w:r w:rsidRPr="00081E78">
        <w:rPr>
          <w:rFonts w:ascii="Times New Roman" w:hAnsi="Times New Roman" w:cs="Times New Roman"/>
          <w:color w:val="000000"/>
          <w:sz w:val="24"/>
          <w:szCs w:val="24"/>
        </w:rPr>
        <w:t>специалитет</w:t>
      </w:r>
      <w:proofErr w:type="spellEnd"/>
      <w:r w:rsidRPr="00081E78">
        <w:rPr>
          <w:rFonts w:ascii="Times New Roman" w:hAnsi="Times New Roman" w:cs="Times New Roman"/>
          <w:color w:val="000000"/>
          <w:sz w:val="24"/>
          <w:szCs w:val="24"/>
        </w:rPr>
        <w:t>, магистратура) в рамках укрупненной группы специальностей и направлений подготовки «Образование и педагогические науки» или наличие высшего образования (</w:t>
      </w:r>
      <w:proofErr w:type="spellStart"/>
      <w:r w:rsidRPr="00081E78">
        <w:rPr>
          <w:rFonts w:ascii="Times New Roman" w:hAnsi="Times New Roman" w:cs="Times New Roman"/>
          <w:color w:val="000000"/>
          <w:sz w:val="24"/>
          <w:szCs w:val="24"/>
        </w:rPr>
        <w:t>специалитет</w:t>
      </w:r>
      <w:proofErr w:type="spellEnd"/>
      <w:r w:rsidRPr="00081E78">
        <w:rPr>
          <w:rFonts w:ascii="Times New Roman" w:hAnsi="Times New Roman" w:cs="Times New Roman"/>
          <w:color w:val="000000"/>
          <w:sz w:val="24"/>
          <w:szCs w:val="24"/>
        </w:rPr>
        <w:t>, магистратура) и дополнительного профессионального образования (программа профессиональной переподготовки) в сфере образования и педагогических наук.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9.2. Подача заявки на участие в Конкурсе осуществляется участником самостоятельно.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9.3. Лица, желающие принять участие в Конкурсе, в срок не позднее 21 ноября 2025 года представляют в ДИРО нарочно, либо направляют на адрес электронной почты nmo@dagiro.ru следующие документы: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заявку на участие в Конкурсе по образцу согласно приложению № 1 к настоящему Положению;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анкету участника Конкурса по образцу согласно приложению № 2 к настоящему Положению;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заверенные копии документов об образовании;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- заверенную копию трудовой книжки или сведений о трудовой деятельности.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lastRenderedPageBreak/>
        <w:t xml:space="preserve">9.4. Все предоставленные участниками документы и заявка, подлежат проверке Оператором Конкурса на соответствие действительности указанных в них данных и требованиям Конкурса.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9.5. Заявочные документы, не соответствующие требованиям настоящего Положения и оформленные с нарушением требований настоящего Положения, отклоняются без объяснения причин отказа.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10. Порядок проведения конкурса.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10.1. Конкурс состоит из следующих этапов: </w:t>
      </w:r>
    </w:p>
    <w:p w:rsidR="000979B9" w:rsidRPr="00081E78" w:rsidRDefault="000979B9" w:rsidP="000979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сбор и анализ представленных участниками Конкурса документов - с 27 октября по 21 ноября 2025 года;</w:t>
      </w:r>
    </w:p>
    <w:p w:rsidR="000979B9" w:rsidRPr="00081E78" w:rsidRDefault="000979B9" w:rsidP="000979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оценка профессиональных компетенций (входное тестирование, эссе, прохождение специализированной образовательной программы, решение </w:t>
      </w:r>
      <w:proofErr w:type="gramStart"/>
      <w:r w:rsidRPr="00081E78">
        <w:rPr>
          <w:rFonts w:ascii="Times New Roman" w:hAnsi="Times New Roman" w:cs="Times New Roman"/>
          <w:sz w:val="24"/>
          <w:szCs w:val="24"/>
        </w:rPr>
        <w:t>кейс-заданий</w:t>
      </w:r>
      <w:proofErr w:type="gramEnd"/>
      <w:r w:rsidRPr="00081E78">
        <w:rPr>
          <w:rFonts w:ascii="Times New Roman" w:hAnsi="Times New Roman" w:cs="Times New Roman"/>
          <w:sz w:val="24"/>
          <w:szCs w:val="24"/>
        </w:rPr>
        <w:t>, итоговое тестирование) - с 24 ноября по 5 декабря 2025 года;</w:t>
      </w:r>
    </w:p>
    <w:p w:rsidR="000979B9" w:rsidRPr="00081E78" w:rsidRDefault="000979B9" w:rsidP="000979B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индивидуальное собеседование - с 8 по 12 декабря 2025 года.</w:t>
      </w:r>
    </w:p>
    <w:p w:rsidR="000979B9" w:rsidRPr="00081E78" w:rsidRDefault="000979B9" w:rsidP="000979B9">
      <w:pPr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10.2. Место проведения этапов Конкурса - ГБУ ДПО РД «Дагестанский институт развития образования» (г. Махачкала, ул. </w:t>
      </w:r>
      <w:proofErr w:type="spellStart"/>
      <w:r w:rsidRPr="00081E78">
        <w:rPr>
          <w:rFonts w:ascii="Times New Roman" w:hAnsi="Times New Roman" w:cs="Times New Roman"/>
          <w:sz w:val="24"/>
          <w:szCs w:val="24"/>
        </w:rPr>
        <w:t>Магомедтагирова</w:t>
      </w:r>
      <w:proofErr w:type="spellEnd"/>
      <w:r w:rsidRPr="00081E78">
        <w:rPr>
          <w:rFonts w:ascii="Times New Roman" w:hAnsi="Times New Roman" w:cs="Times New Roman"/>
          <w:sz w:val="24"/>
          <w:szCs w:val="24"/>
        </w:rPr>
        <w:t>, д. 159).</w:t>
      </w:r>
    </w:p>
    <w:p w:rsidR="000979B9" w:rsidRPr="00081E78" w:rsidRDefault="000979B9" w:rsidP="000979B9">
      <w:pPr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10.3. Экспертиза качества выполнения конкурсных заданий осуществляется экспертной комиссией по 100-бальной шкале: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входное тестирование – максимальный балл составляет 10 баллов;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эссе – максимальный балл составляет 20 баллов (критерии оценки прилагаются);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gramStart"/>
      <w:r w:rsidRPr="00081E78">
        <w:rPr>
          <w:rFonts w:ascii="Times New Roman" w:hAnsi="Times New Roman" w:cs="Times New Roman"/>
          <w:sz w:val="24"/>
          <w:szCs w:val="24"/>
        </w:rPr>
        <w:t>кейс-заданий</w:t>
      </w:r>
      <w:proofErr w:type="gramEnd"/>
      <w:r w:rsidRPr="00081E78">
        <w:rPr>
          <w:rFonts w:ascii="Times New Roman" w:hAnsi="Times New Roman" w:cs="Times New Roman"/>
          <w:sz w:val="24"/>
          <w:szCs w:val="24"/>
        </w:rPr>
        <w:t xml:space="preserve"> по результатам прохождения специализированной образовательной программы – максимальный балл составляет 30 баллов (2 кейса по 15 баллов за каждый);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итоговое тестирование по результатам прохождения специализированной образовательной программы – максимальный балл составляет 20 баллов;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индивидуальное собеседование – максимальный балл составляет 20 баллов (определяется как среднее арифметическое от общей суммы баллов, выставленных членами конкурсной комиссии).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10.4. Победителями Конкурса признаются участники, набравшие по итогам всех конкурсных процедур наибольшее количество баллов. Количество победителей Конкурса ограничено и не может превышать 20 человек.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10.5. Информацию о результатах своего участия в Конкурсе участники получают в персональном порядке на личные адреса электронной почты, указанные в заявке.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11. Результаты Конкурса.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11.1. Решение конкурсной комиссии оформляется в виде письменного протокола, включающего сводную информацию о проведении и итогах всех этапов Конкурса, который подписывается всеми членами конкурсной комиссии.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11.2. Итоги Конкурса размещаются на </w:t>
      </w:r>
      <w:proofErr w:type="gramStart"/>
      <w:r w:rsidRPr="00081E78">
        <w:rPr>
          <w:rFonts w:ascii="Times New Roman" w:hAnsi="Times New Roman" w:cs="Times New Roman"/>
          <w:sz w:val="24"/>
          <w:szCs w:val="24"/>
        </w:rPr>
        <w:t>официальных</w:t>
      </w:r>
      <w:proofErr w:type="gramEnd"/>
      <w:r w:rsidRPr="00081E78">
        <w:rPr>
          <w:rFonts w:ascii="Times New Roman" w:hAnsi="Times New Roman" w:cs="Times New Roman"/>
          <w:sz w:val="24"/>
          <w:szCs w:val="24"/>
        </w:rPr>
        <w:t xml:space="preserve"> сайта ДИРО и Министерства.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lastRenderedPageBreak/>
        <w:t xml:space="preserve">11.3. По итогам Конкурса победители награждаются дипломами Министерства, а также им выдается сертификат Победителя Конкурса (далее - Сертификат), дающий право на прохождение профессиональной переподготовки по специально разработанной профессиональной программе и стажировки. Сертификат победителя Конкурса является именным и не подлежит передаче третьим лицам, как из числа участников Конкурса, так и родственников участника, а также любым другим лицам, не указанным в Сертификате. </w:t>
      </w:r>
    </w:p>
    <w:p w:rsidR="000979B9" w:rsidRPr="00081E78" w:rsidRDefault="000979B9" w:rsidP="000979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1E78" w:rsidRPr="00081E78" w:rsidRDefault="00081E78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979B9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к Положению о конкурсном отборе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лучших управленческих кадров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в системе образования</w:t>
      </w: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ОБРАЗЕЦ</w:t>
      </w:r>
    </w:p>
    <w:p w:rsidR="000979B9" w:rsidRPr="00081E78" w:rsidRDefault="000979B9" w:rsidP="00081E78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Председателю конкурсной комиссии</w:t>
      </w: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081E7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_________________________________</w:t>
      </w:r>
      <w:r w:rsidRPr="00081E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79B9" w:rsidRPr="00081E78" w:rsidRDefault="000979B9" w:rsidP="00081E78">
      <w:pPr>
        <w:tabs>
          <w:tab w:val="left" w:pos="595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(фамилия, имя, отчество)                                                                  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Адрес: ________________________________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9B9" w:rsidRPr="00081E78" w:rsidRDefault="000979B9" w:rsidP="00081E78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(адрес фактического места проживания)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Телефон: ___________________________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081E7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081E78">
        <w:rPr>
          <w:rFonts w:ascii="Times New Roman" w:hAnsi="Times New Roman" w:cs="Times New Roman"/>
          <w:sz w:val="24"/>
          <w:szCs w:val="24"/>
        </w:rPr>
        <w:t>: _____________________________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0979B9" w:rsidRPr="00081E78" w:rsidRDefault="000979B9" w:rsidP="00081E78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=id.fu9ldkp6gv4r"/>
      <w:bookmarkEnd w:id="1"/>
      <w:r w:rsidRPr="00081E78">
        <w:rPr>
          <w:rFonts w:ascii="Times New Roman" w:hAnsi="Times New Roman" w:cs="Times New Roman"/>
          <w:sz w:val="24"/>
          <w:szCs w:val="24"/>
        </w:rPr>
        <w:t>ЗАЯВКА НА УЧАСТИЕ В КОНКУРСНОМ ОТБОРЕ ЛУЧШИХ УПРАВЛЕНЧЕСКИХ КАДРОВ В СИСТЕМЕ ОБРАЗОВАНИЯ</w:t>
      </w: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Прошу принять мои документы для участия в конкурсном отборе лучших управленческих кадров в системе образования.</w:t>
      </w:r>
    </w:p>
    <w:p w:rsidR="000979B9" w:rsidRPr="00081E78" w:rsidRDefault="000979B9" w:rsidP="00081E78">
      <w:pPr>
        <w:widowControl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Предпочитаемый тип образовательной организации (</w:t>
      </w:r>
      <w:proofErr w:type="gramStart"/>
      <w:r w:rsidRPr="00081E7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081E78">
        <w:rPr>
          <w:rFonts w:ascii="Times New Roman" w:hAnsi="Times New Roman" w:cs="Times New Roman"/>
          <w:sz w:val="24"/>
          <w:szCs w:val="24"/>
        </w:rPr>
        <w:t xml:space="preserve"> выбрать):</w:t>
      </w:r>
    </w:p>
    <w:p w:rsidR="000979B9" w:rsidRPr="00081E78" w:rsidRDefault="000979B9" w:rsidP="00081E78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дошкольная образовательная организация;</w:t>
      </w:r>
    </w:p>
    <w:p w:rsidR="000979B9" w:rsidRPr="00081E78" w:rsidRDefault="000979B9" w:rsidP="00081E78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общеобразовательная организация;</w:t>
      </w:r>
    </w:p>
    <w:p w:rsidR="000979B9" w:rsidRPr="00081E78" w:rsidRDefault="000979B9" w:rsidP="00081E78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профессиональная образовательная организация;</w:t>
      </w:r>
    </w:p>
    <w:p w:rsidR="000979B9" w:rsidRPr="00081E78" w:rsidRDefault="000979B9" w:rsidP="00081E78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организация дополнительного образования.</w:t>
      </w:r>
    </w:p>
    <w:p w:rsidR="000979B9" w:rsidRPr="00081E78" w:rsidRDefault="000979B9" w:rsidP="00081E7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Согласен на:</w:t>
      </w:r>
    </w:p>
    <w:p w:rsidR="000979B9" w:rsidRPr="00081E78" w:rsidRDefault="000979B9" w:rsidP="00081E78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- проверку достоверности представленных мною сведений;</w:t>
      </w:r>
    </w:p>
    <w:p w:rsidR="000979B9" w:rsidRPr="00081E78" w:rsidRDefault="000979B9" w:rsidP="00081E78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-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</w:t>
      </w:r>
      <w:hyperlink r:id="rId12" w:history="1">
        <w:r w:rsidRPr="00081E78">
          <w:rPr>
            <w:rStyle w:val="a7"/>
            <w:rFonts w:ascii="Times New Roman" w:hAnsi="Times New Roman" w:cs="Times New Roman"/>
            <w:sz w:val="24"/>
            <w:szCs w:val="24"/>
          </w:rPr>
          <w:t>пунктом 3 части первой статьи 3</w:t>
        </w:r>
      </w:hyperlink>
      <w:r w:rsidRPr="00081E7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№ 152-ФЗ «О персональных данных».</w:t>
      </w:r>
    </w:p>
    <w:p w:rsidR="000979B9" w:rsidRPr="00081E78" w:rsidRDefault="000979B9" w:rsidP="00081E78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0979B9" w:rsidRPr="00081E78" w:rsidRDefault="000979B9" w:rsidP="00081E78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Необходимые документы прилагаю на ____ </w:t>
      </w:r>
      <w:proofErr w:type="gramStart"/>
      <w:r w:rsidRPr="00081E7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81E78">
        <w:rPr>
          <w:rFonts w:ascii="Times New Roman" w:hAnsi="Times New Roman" w:cs="Times New Roman"/>
          <w:sz w:val="24"/>
          <w:szCs w:val="24"/>
        </w:rPr>
        <w:t>.</w:t>
      </w: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«___»___________20___г.                                           ____________________</w:t>
      </w:r>
    </w:p>
    <w:p w:rsidR="000979B9" w:rsidRPr="00081E78" w:rsidRDefault="000979B9" w:rsidP="00081E7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(подпись)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к Положению о конкурсном отборе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лучших управленческих кадров 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в системе образования</w:t>
      </w: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ОБРАЗЕЦ</w:t>
      </w:r>
    </w:p>
    <w:p w:rsidR="000979B9" w:rsidRPr="00081E78" w:rsidRDefault="000979B9" w:rsidP="00081E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=id.8tqhk583s46c"/>
      <w:bookmarkEnd w:id="2"/>
      <w:r w:rsidRPr="00081E78">
        <w:rPr>
          <w:rFonts w:ascii="Times New Roman" w:hAnsi="Times New Roman" w:cs="Times New Roman"/>
          <w:sz w:val="24"/>
          <w:szCs w:val="24"/>
        </w:rPr>
        <w:t>АНКЕТА УЧАСТНИКА КОНКУРСА</w:t>
      </w:r>
    </w:p>
    <w:p w:rsidR="000979B9" w:rsidRPr="00081E78" w:rsidRDefault="000979B9" w:rsidP="00081E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979B9" w:rsidRPr="00081E78" w:rsidRDefault="000979B9" w:rsidP="00081E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(Ф.И.О. кандидата)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1. Число, месяц, год и место рождения.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2. Сведения об образовании (уровень образования, наименование образовательной организации, год окончания, наименование направления подготовки/специальности, квалификации).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3. Сведения о наличии ученой степени, ученого звания.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4. Сведения о прохождении курсов повышения квалификации, программы профессиональной переподготовки (наименование образовательной организации, год окончания, наименование направления подготовки).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5. Сведения о наградах, почетных званиях (вид награды, год награждения).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6. Сведения о привлечении к дисциплинарной, материальной, гражданско-правовой, административной и уголовной ответственности.</w:t>
      </w:r>
    </w:p>
    <w:p w:rsidR="000979B9" w:rsidRPr="00081E78" w:rsidRDefault="000979B9" w:rsidP="00081E7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7. Сведения о наличии заболевания, являющегося противопоказанием для осуществления профессиональной деятельности в сфере образования.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7. Владение иностранными языками.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8. Сведения о работе</w:t>
      </w:r>
      <w:r w:rsidRPr="00081E7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81E78">
        <w:rPr>
          <w:rFonts w:ascii="Times New Roman" w:hAnsi="Times New Roman" w:cs="Times New Roman"/>
          <w:sz w:val="24"/>
          <w:szCs w:val="24"/>
        </w:rPr>
        <w:t>(приводятся в соответствии с записями в трудовой книжке или сведениях о трудовой деятельности).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9. Сведения о стаже и характере управленческой, научно-педагогической и иной деятельности в сфере образования.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10. Дополнительные сведения. </w:t>
      </w:r>
    </w:p>
    <w:p w:rsidR="000979B9" w:rsidRPr="00081E78" w:rsidRDefault="000979B9" w:rsidP="00081E7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>Достоверность и полноту указанных сведений подтверждаю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___________________________                                              _________________________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(Ф.И.О.)                                                                                                                     (подпись)                                                 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79B9" w:rsidRPr="00081E78" w:rsidRDefault="000979B9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79B9" w:rsidRPr="00081E78" w:rsidRDefault="000979B9" w:rsidP="00081E78">
      <w:pPr>
        <w:pStyle w:val="a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354F" w:rsidRPr="00081E78" w:rsidRDefault="0062354F" w:rsidP="00081E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sectPr w:rsidR="0062354F" w:rsidRPr="00081E78" w:rsidSect="00081E78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208" w:rsidRDefault="00547208" w:rsidP="00081E78">
      <w:pPr>
        <w:spacing w:after="0" w:line="240" w:lineRule="auto"/>
      </w:pPr>
      <w:r>
        <w:separator/>
      </w:r>
    </w:p>
  </w:endnote>
  <w:endnote w:type="continuationSeparator" w:id="0">
    <w:p w:rsidR="00547208" w:rsidRDefault="00547208" w:rsidP="0008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208" w:rsidRDefault="00547208" w:rsidP="00081E78">
      <w:pPr>
        <w:spacing w:after="0" w:line="240" w:lineRule="auto"/>
      </w:pPr>
      <w:r>
        <w:separator/>
      </w:r>
    </w:p>
  </w:footnote>
  <w:footnote w:type="continuationSeparator" w:id="0">
    <w:p w:rsidR="00547208" w:rsidRDefault="00547208" w:rsidP="00081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A99"/>
    <w:multiLevelType w:val="hybridMultilevel"/>
    <w:tmpl w:val="5F10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421F3"/>
    <w:multiLevelType w:val="multilevel"/>
    <w:tmpl w:val="1EF4EBA2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>
    <w:nsid w:val="52E304EE"/>
    <w:multiLevelType w:val="multilevel"/>
    <w:tmpl w:val="C1C2C036"/>
    <w:lvl w:ilvl="0">
      <w:start w:val="2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">
    <w:nsid w:val="615D7B8D"/>
    <w:multiLevelType w:val="hybridMultilevel"/>
    <w:tmpl w:val="38F6B41C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52518FB"/>
    <w:multiLevelType w:val="hybridMultilevel"/>
    <w:tmpl w:val="A9047A96"/>
    <w:lvl w:ilvl="0" w:tplc="6AF47F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4B"/>
    <w:rsid w:val="0003294B"/>
    <w:rsid w:val="00035A10"/>
    <w:rsid w:val="00081E78"/>
    <w:rsid w:val="000979B9"/>
    <w:rsid w:val="00130F24"/>
    <w:rsid w:val="001567C2"/>
    <w:rsid w:val="001A1919"/>
    <w:rsid w:val="001D542F"/>
    <w:rsid w:val="002B45A4"/>
    <w:rsid w:val="002E3E4F"/>
    <w:rsid w:val="00302BC4"/>
    <w:rsid w:val="00331E0C"/>
    <w:rsid w:val="00366907"/>
    <w:rsid w:val="003A1EAF"/>
    <w:rsid w:val="003F0461"/>
    <w:rsid w:val="004C1F63"/>
    <w:rsid w:val="005113C1"/>
    <w:rsid w:val="00547208"/>
    <w:rsid w:val="005B56E2"/>
    <w:rsid w:val="005D0E2F"/>
    <w:rsid w:val="005F7EDE"/>
    <w:rsid w:val="006163FE"/>
    <w:rsid w:val="0062354F"/>
    <w:rsid w:val="0064389A"/>
    <w:rsid w:val="006847F2"/>
    <w:rsid w:val="00687046"/>
    <w:rsid w:val="006951B7"/>
    <w:rsid w:val="006A6720"/>
    <w:rsid w:val="006D555F"/>
    <w:rsid w:val="00744CB9"/>
    <w:rsid w:val="0075600D"/>
    <w:rsid w:val="00765647"/>
    <w:rsid w:val="008C2760"/>
    <w:rsid w:val="00911ACC"/>
    <w:rsid w:val="00937B9F"/>
    <w:rsid w:val="009F5B8D"/>
    <w:rsid w:val="00A85EAC"/>
    <w:rsid w:val="00AD4547"/>
    <w:rsid w:val="00B934AE"/>
    <w:rsid w:val="00BB5BE4"/>
    <w:rsid w:val="00C027FB"/>
    <w:rsid w:val="00C82898"/>
    <w:rsid w:val="00CA42E7"/>
    <w:rsid w:val="00CC4FC1"/>
    <w:rsid w:val="00CF357A"/>
    <w:rsid w:val="00D0432C"/>
    <w:rsid w:val="00D407D3"/>
    <w:rsid w:val="00D610C6"/>
    <w:rsid w:val="00D82BCE"/>
    <w:rsid w:val="00E0253D"/>
    <w:rsid w:val="00E22C3B"/>
    <w:rsid w:val="00EF6659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character" w:customStyle="1" w:styleId="2">
    <w:name w:val="Основной текст (2)"/>
    <w:basedOn w:val="a0"/>
    <w:rsid w:val="005B56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aliases w:val="Курсив"/>
    <w:basedOn w:val="a0"/>
    <w:rsid w:val="005B56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62354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8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1E78"/>
  </w:style>
  <w:style w:type="paragraph" w:styleId="ab">
    <w:name w:val="footer"/>
    <w:basedOn w:val="a"/>
    <w:link w:val="ac"/>
    <w:uiPriority w:val="99"/>
    <w:unhideWhenUsed/>
    <w:rsid w:val="0008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1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character" w:customStyle="1" w:styleId="2">
    <w:name w:val="Основной текст (2)"/>
    <w:basedOn w:val="a0"/>
    <w:rsid w:val="005B56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aliases w:val="Курсив"/>
    <w:basedOn w:val="a0"/>
    <w:rsid w:val="005B56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62354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8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1E78"/>
  </w:style>
  <w:style w:type="paragraph" w:styleId="ab">
    <w:name w:val="footer"/>
    <w:basedOn w:val="a"/>
    <w:link w:val="ac"/>
    <w:uiPriority w:val="99"/>
    <w:unhideWhenUsed/>
    <w:rsid w:val="0008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uo_41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id.siteu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DC06-888B-4A9C-AA1B-419D080D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7</cp:revision>
  <cp:lastPrinted>2025-06-03T13:15:00Z</cp:lastPrinted>
  <dcterms:created xsi:type="dcterms:W3CDTF">2025-10-28T10:50:00Z</dcterms:created>
  <dcterms:modified xsi:type="dcterms:W3CDTF">2025-10-29T13:30:00Z</dcterms:modified>
</cp:coreProperties>
</file>